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5F32" w14:textId="77777777" w:rsidR="002219D6" w:rsidRPr="00C358B1" w:rsidRDefault="002219D6" w:rsidP="002219D6">
      <w:pPr>
        <w:pBdr>
          <w:bottom w:val="single" w:sz="4" w:space="1" w:color="auto"/>
        </w:pBdr>
        <w:rPr>
          <w:rFonts w:cs="Arial"/>
          <w:b/>
          <w:i/>
          <w:sz w:val="32"/>
          <w:szCs w:val="32"/>
          <w:lang w:val="en-GB"/>
        </w:rPr>
      </w:pPr>
      <w:r w:rsidRPr="00C358B1">
        <w:rPr>
          <w:rFonts w:cs="Arial"/>
          <w:b/>
          <w:sz w:val="32"/>
          <w:szCs w:val="32"/>
          <w:lang w:val="en-US"/>
        </w:rPr>
        <w:t>Individual Re</w:t>
      </w:r>
      <w:r w:rsidR="00172312">
        <w:rPr>
          <w:rFonts w:cs="Arial"/>
          <w:b/>
          <w:sz w:val="32"/>
          <w:szCs w:val="32"/>
          <w:lang w:val="en-US"/>
        </w:rPr>
        <w:t>search and Training Plan (IRTP)</w:t>
      </w:r>
    </w:p>
    <w:p w14:paraId="38A0C32D" w14:textId="77777777" w:rsidR="002219D6" w:rsidRDefault="002219D6" w:rsidP="002219D6">
      <w:pPr>
        <w:ind w:left="2832"/>
        <w:rPr>
          <w:rFonts w:cs="Arial"/>
          <w:szCs w:val="20"/>
          <w:lang w:val="en-GB"/>
        </w:rPr>
      </w:pPr>
    </w:p>
    <w:p w14:paraId="0A6C702A" w14:textId="77777777" w:rsidR="002219D6" w:rsidRDefault="001A45D7" w:rsidP="00172312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BIGSAS: </w:t>
      </w:r>
      <w:r w:rsidR="002219D6" w:rsidRPr="008A29A7">
        <w:rPr>
          <w:rFonts w:cs="Arial"/>
          <w:sz w:val="20"/>
          <w:szCs w:val="20"/>
          <w:lang w:val="en-GB"/>
        </w:rPr>
        <w:t xml:space="preserve">Bayreuth International Graduate School of African Studies </w:t>
      </w:r>
    </w:p>
    <w:p w14:paraId="1171AA25" w14:textId="77777777" w:rsidR="002219D6" w:rsidRDefault="00F261F4" w:rsidP="002219D6">
      <w:pPr>
        <w:rPr>
          <w:rFonts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E3A73" wp14:editId="0F1504C7">
                <wp:simplePos x="0" y="0"/>
                <wp:positionH relativeFrom="column">
                  <wp:posOffset>-114300</wp:posOffset>
                </wp:positionH>
                <wp:positionV relativeFrom="paragraph">
                  <wp:posOffset>401320</wp:posOffset>
                </wp:positionV>
                <wp:extent cx="5943600" cy="1787525"/>
                <wp:effectExtent l="5080" t="6350" r="13970" b="63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7EB8" w14:textId="4F8A9627" w:rsidR="00B43235" w:rsidRDefault="00B43235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Name of doctoral </w:t>
                            </w:r>
                            <w:r w:rsidR="006F28FA">
                              <w:rPr>
                                <w:rFonts w:cs="Arial"/>
                                <w:lang w:val="en-GB"/>
                              </w:rPr>
                              <w:t>candidate</w:t>
                            </w:r>
                            <w:r w:rsidR="00172312">
                              <w:rPr>
                                <w:rFonts w:cs="Arial"/>
                                <w:lang w:val="en-GB"/>
                              </w:rPr>
                              <w:t>:</w:t>
                            </w:r>
                          </w:p>
                          <w:p w14:paraId="26BCFE9C" w14:textId="3523FC47" w:rsidR="00B43235" w:rsidRDefault="00172312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Working </w:t>
                            </w:r>
                            <w:r w:rsidR="006F28FA">
                              <w:rPr>
                                <w:rFonts w:cs="Arial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itle:</w:t>
                            </w:r>
                          </w:p>
                          <w:p w14:paraId="3B806F21" w14:textId="48014BE1" w:rsidR="00B43235" w:rsidRDefault="006F28FA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Discipline</w:t>
                            </w:r>
                            <w:r w:rsidR="00172312">
                              <w:rPr>
                                <w:rFonts w:cs="Arial"/>
                                <w:lang w:val="en-GB"/>
                              </w:rPr>
                              <w:t>:</w:t>
                            </w:r>
                          </w:p>
                          <w:p w14:paraId="74C8D3B9" w14:textId="797CD83A" w:rsidR="006F28FA" w:rsidRPr="00BB6E37" w:rsidRDefault="006F28FA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Research country/ies:</w:t>
                            </w:r>
                          </w:p>
                          <w:p w14:paraId="49341144" w14:textId="77777777" w:rsidR="00B43235" w:rsidRDefault="00172312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Supervisor:</w:t>
                            </w:r>
                          </w:p>
                          <w:p w14:paraId="6D873418" w14:textId="77777777" w:rsidR="00B43235" w:rsidRDefault="00B43235" w:rsidP="00B43235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1. Mentor:</w:t>
                            </w:r>
                          </w:p>
                          <w:p w14:paraId="76E6671D" w14:textId="77777777" w:rsidR="00B43235" w:rsidRPr="00BB6E37" w:rsidRDefault="00172312" w:rsidP="00B43235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2. Mentor:</w:t>
                            </w:r>
                          </w:p>
                          <w:p w14:paraId="000EC10B" w14:textId="77777777" w:rsidR="00B43235" w:rsidRPr="003057FC" w:rsidRDefault="00B43235" w:rsidP="002219D6">
                            <w:pPr>
                              <w:spacing w:line="360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r w:rsidRPr="00BB6E37">
                              <w:rPr>
                                <w:rFonts w:cs="Arial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E3A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31.6pt;width:468pt;height:1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11JwIAAFEEAAAOAAAAZHJzL2Uyb0RvYy54bWysVNuO0zAQfUfiHyy/06Sl3W2jpqulSxHS&#10;cpF2+QDHcRIL22Nst0n5esZOWypAPCDyYHk84+MzZ2ayvhu0IgfhvART0ukkp0QYDrU0bUm/PO9e&#10;LSnxgZmaKTCipEfh6d3m5Yt1bwsxgw5ULRxBEOOL3pa0C8EWWeZ5JzTzE7DCoLMBp1lA07VZ7ViP&#10;6Fplszy/yXpwtXXAhfd4+jA66SbhN43g4VPTeBGIKilyC2l1aa3imm3WrGgds53kJxrsH1hoJg0+&#10;eoF6YIGRvZO/QWnJHXhowoSDzqBpJBcpB8xmmv+SzVPHrEi5oDjeXmTy/w+Wfzx8dkTWWDtKDNNY&#10;omcxBPIGBrKI6vTWFxj0ZDEsDHgcI2Om3j4C/+qJgW3HTCvunYO+E6xGdtN4M7u6OuL4CFL1H6DG&#10;Z9g+QAIaGqcjIIpBEB2rdLxUJlLheLhYzV/f5Oji6JveLm8Xs8QuY8X5unU+vBOgSdyU1GHpEzw7&#10;PPoQ6bDiHJLog5L1TiqVDNdWW+XIgWGb7NKXMsAsr8OUIX1JV/Htv0Pk6fsThJYB+11JXdLlJYgV&#10;Ube3pk7dGJhU4x4pK3MSMmo3qhiGajgVpoL6iJI6GPsa5xA3HbjvlPTY0yX13/bMCUrUe4NlWU3n&#10;8zgEyZgvbmdouGtPde1hhiNUSQMl43YbxsHZWyfbDl86N8I9lnInk8ix5iOrE2/s26T9acbiYFzb&#10;Kernn2DzAwAA//8DAFBLAwQUAAYACAAAACEAid0pFOAAAAAKAQAADwAAAGRycy9kb3ducmV2Lnht&#10;bEyPzU7DMBCE70i8g7VI3FqnP5QSsqkQVc+0BQlxc+xtEjVeh9hNU54ewwWOszOa/SZbDbYRPXW+&#10;dowwGScgiLUzNZcIb6+b0RKED4qNahwTwoU8rPLrq0ylxp15R/0+lCKWsE8VQhVCm0rpdUVW+bFr&#10;iaN3cJ1VIcqulKZT51huGzlNkoW0qub4oVItPVekj/uTRfDr7WerD9viWJnL18u6v9Pvmw/E25vh&#10;6RFEoCH8heEHP6JDHpkKd2LjRYMwmizjloCwmE1BxMDD76FAmM3n9yDzTP6fkH8DAAD//wMAUEsB&#10;Ai0AFAAGAAgAAAAhALaDOJL+AAAA4QEAABMAAAAAAAAAAAAAAAAAAAAAAFtDb250ZW50X1R5cGVz&#10;XS54bWxQSwECLQAUAAYACAAAACEAOP0h/9YAAACUAQAACwAAAAAAAAAAAAAAAAAvAQAAX3JlbHMv&#10;LnJlbHNQSwECLQAUAAYACAAAACEAktm9dScCAABRBAAADgAAAAAAAAAAAAAAAAAuAgAAZHJzL2Uy&#10;b0RvYy54bWxQSwECLQAUAAYACAAAACEAid0pFOAAAAAKAQAADwAAAAAAAAAAAAAAAACBBAAAZHJz&#10;L2Rvd25yZXYueG1sUEsFBgAAAAAEAAQA8wAAAI4FAAAAAA==&#10;">
                <v:textbox style="mso-fit-shape-to-text:t">
                  <w:txbxContent>
                    <w:p w14:paraId="0A4F7EB8" w14:textId="4F8A9627" w:rsidR="00B43235" w:rsidRDefault="00B43235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Name of doctoral </w:t>
                      </w:r>
                      <w:r w:rsidR="006F28FA">
                        <w:rPr>
                          <w:rFonts w:cs="Arial"/>
                          <w:lang w:val="en-GB"/>
                        </w:rPr>
                        <w:t>candidate</w:t>
                      </w:r>
                      <w:r w:rsidR="00172312">
                        <w:rPr>
                          <w:rFonts w:cs="Arial"/>
                          <w:lang w:val="en-GB"/>
                        </w:rPr>
                        <w:t>:</w:t>
                      </w:r>
                    </w:p>
                    <w:p w14:paraId="26BCFE9C" w14:textId="3523FC47" w:rsidR="00B43235" w:rsidRDefault="00172312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Working </w:t>
                      </w:r>
                      <w:r w:rsidR="006F28FA">
                        <w:rPr>
                          <w:rFonts w:cs="Arial"/>
                          <w:lang w:val="en-GB"/>
                        </w:rPr>
                        <w:t>t</w:t>
                      </w:r>
                      <w:r>
                        <w:rPr>
                          <w:rFonts w:cs="Arial"/>
                          <w:lang w:val="en-GB"/>
                        </w:rPr>
                        <w:t>itle:</w:t>
                      </w:r>
                    </w:p>
                    <w:p w14:paraId="3B806F21" w14:textId="48014BE1" w:rsidR="00B43235" w:rsidRDefault="006F28FA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Discipline</w:t>
                      </w:r>
                      <w:r w:rsidR="00172312">
                        <w:rPr>
                          <w:rFonts w:cs="Arial"/>
                          <w:lang w:val="en-GB"/>
                        </w:rPr>
                        <w:t>:</w:t>
                      </w:r>
                    </w:p>
                    <w:p w14:paraId="74C8D3B9" w14:textId="797CD83A" w:rsidR="006F28FA" w:rsidRPr="00BB6E37" w:rsidRDefault="006F28FA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Research country/ies:</w:t>
                      </w:r>
                    </w:p>
                    <w:p w14:paraId="49341144" w14:textId="77777777" w:rsidR="00B43235" w:rsidRDefault="00172312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Supervisor:</w:t>
                      </w:r>
                    </w:p>
                    <w:p w14:paraId="6D873418" w14:textId="77777777" w:rsidR="00B43235" w:rsidRDefault="00B43235" w:rsidP="00B43235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1. Mentor:</w:t>
                      </w:r>
                    </w:p>
                    <w:p w14:paraId="76E6671D" w14:textId="77777777" w:rsidR="00B43235" w:rsidRPr="00BB6E37" w:rsidRDefault="00172312" w:rsidP="00B43235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2. Mentor:</w:t>
                      </w:r>
                    </w:p>
                    <w:p w14:paraId="000EC10B" w14:textId="77777777" w:rsidR="00B43235" w:rsidRPr="003057FC" w:rsidRDefault="00B43235" w:rsidP="002219D6">
                      <w:pPr>
                        <w:spacing w:line="360" w:lineRule="auto"/>
                        <w:rPr>
                          <w:rFonts w:cs="Arial"/>
                          <w:lang w:val="en-GB"/>
                        </w:rPr>
                      </w:pPr>
                      <w:r w:rsidRPr="00BB6E37">
                        <w:rPr>
                          <w:rFonts w:cs="Arial"/>
                          <w:lang w:val="en-GB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8FA53" w14:textId="77777777" w:rsidR="00B21C7A" w:rsidRDefault="00B21C7A" w:rsidP="00B21C7A">
      <w:pPr>
        <w:rPr>
          <w:rFonts w:cs="Arial"/>
          <w:lang w:val="en-GB"/>
        </w:rPr>
      </w:pPr>
    </w:p>
    <w:p w14:paraId="17C8146D" w14:textId="77777777" w:rsidR="00B21C7A" w:rsidRDefault="00B21C7A" w:rsidP="00B21C7A">
      <w:pPr>
        <w:rPr>
          <w:rFonts w:cs="Arial"/>
          <w:lang w:val="en-GB"/>
        </w:rPr>
      </w:pPr>
    </w:p>
    <w:p w14:paraId="71C45E01" w14:textId="77777777" w:rsidR="002219D6" w:rsidRDefault="00B21C7A" w:rsidP="00B21C7A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1. </w:t>
      </w:r>
      <w:r w:rsidR="00646749">
        <w:rPr>
          <w:rFonts w:cs="Arial"/>
          <w:lang w:val="en-GB"/>
        </w:rPr>
        <w:t>Summary</w:t>
      </w:r>
      <w:r w:rsidR="002219D6">
        <w:rPr>
          <w:rFonts w:cs="Arial"/>
          <w:lang w:val="en-GB"/>
        </w:rPr>
        <w:t xml:space="preserve"> of </w:t>
      </w:r>
      <w:r>
        <w:rPr>
          <w:rFonts w:cs="Arial"/>
          <w:lang w:val="en-GB"/>
        </w:rPr>
        <w:t xml:space="preserve">the </w:t>
      </w:r>
      <w:r w:rsidR="002219D6">
        <w:rPr>
          <w:rFonts w:cs="Arial"/>
          <w:lang w:val="en-GB"/>
        </w:rPr>
        <w:t>research project (</w:t>
      </w:r>
      <w:r w:rsidR="00646749">
        <w:rPr>
          <w:rFonts w:cs="Arial"/>
          <w:lang w:val="en-GB"/>
        </w:rPr>
        <w:t>1</w:t>
      </w:r>
      <w:r w:rsidR="002219D6" w:rsidRPr="00BB6E37">
        <w:rPr>
          <w:rFonts w:cs="Arial"/>
          <w:lang w:val="en-GB"/>
        </w:rPr>
        <w:t xml:space="preserve"> </w:t>
      </w:r>
      <w:r w:rsidR="002219D6">
        <w:rPr>
          <w:rFonts w:cs="Arial"/>
          <w:lang w:val="en-GB"/>
        </w:rPr>
        <w:t>page</w:t>
      </w:r>
      <w:r w:rsidR="00646749">
        <w:rPr>
          <w:rFonts w:cs="Arial"/>
          <w:lang w:val="en-GB"/>
        </w:rPr>
        <w:t xml:space="preserve">): Please outline </w:t>
      </w:r>
      <w:r w:rsidR="00646749" w:rsidRPr="00646749">
        <w:rPr>
          <w:rFonts w:cs="Arial"/>
          <w:b/>
          <w:lang w:val="en-GB"/>
        </w:rPr>
        <w:t xml:space="preserve">the contribution of your project to the </w:t>
      </w:r>
      <w:r w:rsidR="00333D7A">
        <w:rPr>
          <w:rFonts w:cs="Arial"/>
          <w:b/>
          <w:lang w:val="en-GB"/>
        </w:rPr>
        <w:t>academic</w:t>
      </w:r>
      <w:r w:rsidR="00646749" w:rsidRPr="00646749">
        <w:rPr>
          <w:rFonts w:cs="Arial"/>
          <w:b/>
          <w:lang w:val="en-GB"/>
        </w:rPr>
        <w:t xml:space="preserve"> debate</w:t>
      </w:r>
      <w:r w:rsidR="00646749">
        <w:rPr>
          <w:rFonts w:cs="Arial"/>
          <w:lang w:val="en-GB"/>
        </w:rPr>
        <w:t xml:space="preserve"> it refers to, </w:t>
      </w:r>
      <w:r w:rsidR="00646749" w:rsidRPr="00646749">
        <w:rPr>
          <w:rFonts w:cs="Arial"/>
          <w:b/>
          <w:lang w:val="en-GB"/>
        </w:rPr>
        <w:t>the research question(s)</w:t>
      </w:r>
      <w:r w:rsidR="00646749">
        <w:rPr>
          <w:rFonts w:cs="Arial"/>
          <w:lang w:val="en-GB"/>
        </w:rPr>
        <w:t xml:space="preserve">, </w:t>
      </w:r>
      <w:r w:rsidR="00646749" w:rsidRPr="00646749">
        <w:rPr>
          <w:rFonts w:cs="Arial"/>
          <w:b/>
          <w:lang w:val="en-GB"/>
        </w:rPr>
        <w:t>the objectives</w:t>
      </w:r>
      <w:r w:rsidR="00646749">
        <w:rPr>
          <w:rFonts w:cs="Arial"/>
          <w:lang w:val="en-GB"/>
        </w:rPr>
        <w:t xml:space="preserve"> as well as </w:t>
      </w:r>
      <w:r w:rsidR="00646749" w:rsidRPr="00646749">
        <w:rPr>
          <w:rFonts w:cs="Arial"/>
          <w:b/>
          <w:lang w:val="en-GB"/>
        </w:rPr>
        <w:t>the conceptual and methodological framework</w:t>
      </w:r>
      <w:r w:rsidR="00646749">
        <w:rPr>
          <w:rFonts w:cs="Arial"/>
          <w:b/>
          <w:lang w:val="en-GB"/>
        </w:rPr>
        <w:t>.</w:t>
      </w:r>
    </w:p>
    <w:p w14:paraId="15574659" w14:textId="77777777" w:rsidR="00B21C7A" w:rsidRDefault="00B21C7A" w:rsidP="00B21C7A">
      <w:pPr>
        <w:rPr>
          <w:rFonts w:cs="Arial"/>
          <w:lang w:val="en-GB"/>
        </w:rPr>
      </w:pPr>
    </w:p>
    <w:p w14:paraId="50329315" w14:textId="77777777" w:rsidR="002219D6" w:rsidRPr="007751D9" w:rsidRDefault="002219D6" w:rsidP="002219D6">
      <w:pPr>
        <w:rPr>
          <w:rFonts w:cs="Arial"/>
          <w:lang w:val="en-GB"/>
        </w:rPr>
      </w:pPr>
    </w:p>
    <w:p w14:paraId="3F4162CC" w14:textId="6706948C" w:rsidR="002219D6" w:rsidRDefault="002219D6" w:rsidP="002219D6">
      <w:pPr>
        <w:rPr>
          <w:rFonts w:cs="Arial"/>
          <w:lang w:val="en-GB"/>
        </w:rPr>
      </w:pPr>
    </w:p>
    <w:p w14:paraId="027DA058" w14:textId="2BF1921B" w:rsidR="00123570" w:rsidRDefault="00123570" w:rsidP="002219D6">
      <w:pPr>
        <w:rPr>
          <w:rFonts w:cs="Arial"/>
          <w:lang w:val="en-GB"/>
        </w:rPr>
      </w:pPr>
    </w:p>
    <w:p w14:paraId="6D7EE5D4" w14:textId="36BAA272" w:rsidR="00123570" w:rsidRDefault="00123570" w:rsidP="002219D6">
      <w:pPr>
        <w:rPr>
          <w:rFonts w:cs="Arial"/>
          <w:lang w:val="en-GB"/>
        </w:rPr>
      </w:pPr>
    </w:p>
    <w:p w14:paraId="30F6CAE7" w14:textId="3F49E811" w:rsidR="00123570" w:rsidRDefault="00123570" w:rsidP="002219D6">
      <w:pPr>
        <w:rPr>
          <w:rFonts w:cs="Arial"/>
          <w:lang w:val="en-GB"/>
        </w:rPr>
      </w:pPr>
    </w:p>
    <w:p w14:paraId="1158A062" w14:textId="1DC5D0CA" w:rsidR="00123570" w:rsidRDefault="00123570" w:rsidP="002219D6">
      <w:pPr>
        <w:rPr>
          <w:rFonts w:cs="Arial"/>
          <w:lang w:val="en-GB"/>
        </w:rPr>
      </w:pPr>
    </w:p>
    <w:p w14:paraId="48E7A542" w14:textId="6DEEBCCF" w:rsidR="00123570" w:rsidRDefault="00123570" w:rsidP="002219D6">
      <w:pPr>
        <w:rPr>
          <w:rFonts w:cs="Arial"/>
          <w:lang w:val="en-GB"/>
        </w:rPr>
      </w:pPr>
    </w:p>
    <w:p w14:paraId="7ACE53B9" w14:textId="77777777" w:rsidR="00123570" w:rsidRDefault="00123570" w:rsidP="002219D6">
      <w:pPr>
        <w:rPr>
          <w:rFonts w:cs="Arial"/>
          <w:lang w:val="en-GB"/>
        </w:rPr>
      </w:pPr>
    </w:p>
    <w:p w14:paraId="4A78019A" w14:textId="77777777" w:rsidR="00646749" w:rsidRDefault="00646749" w:rsidP="002219D6">
      <w:pPr>
        <w:rPr>
          <w:rFonts w:cs="Arial"/>
          <w:lang w:val="en-GB"/>
        </w:rPr>
      </w:pPr>
    </w:p>
    <w:p w14:paraId="78E25472" w14:textId="77777777" w:rsidR="00646749" w:rsidRPr="007751D9" w:rsidRDefault="00646749" w:rsidP="002219D6">
      <w:pPr>
        <w:rPr>
          <w:rFonts w:cs="Arial"/>
          <w:lang w:val="en-GB"/>
        </w:rPr>
      </w:pPr>
    </w:p>
    <w:p w14:paraId="1DCEA203" w14:textId="77777777" w:rsidR="002219D6" w:rsidRPr="007751D9" w:rsidRDefault="002219D6" w:rsidP="002219D6">
      <w:pPr>
        <w:rPr>
          <w:rFonts w:cs="Arial"/>
          <w:lang w:val="en-GB"/>
        </w:rPr>
      </w:pPr>
    </w:p>
    <w:p w14:paraId="1B2A05AA" w14:textId="71EC08DD" w:rsidR="003E25D5" w:rsidRDefault="00646749" w:rsidP="00B21C7A">
      <w:pPr>
        <w:rPr>
          <w:rFonts w:cs="Arial"/>
          <w:lang w:val="en-GB"/>
        </w:rPr>
      </w:pPr>
      <w:r>
        <w:rPr>
          <w:rFonts w:cs="Arial"/>
          <w:lang w:val="en-GB"/>
        </w:rPr>
        <w:t>2</w:t>
      </w:r>
      <w:r w:rsidR="002219D6" w:rsidRPr="007751D9">
        <w:rPr>
          <w:rFonts w:cs="Arial"/>
          <w:lang w:val="en-GB"/>
        </w:rPr>
        <w:t xml:space="preserve">. </w:t>
      </w:r>
      <w:r w:rsidR="002219D6">
        <w:rPr>
          <w:rFonts w:cs="Arial"/>
          <w:lang w:val="en-GB"/>
        </w:rPr>
        <w:t>Timetable</w:t>
      </w:r>
      <w:r w:rsidR="00B21C7A">
        <w:rPr>
          <w:rFonts w:cs="Arial"/>
          <w:lang w:val="en-GB"/>
        </w:rPr>
        <w:t xml:space="preserve"> for </w:t>
      </w:r>
      <w:r w:rsidR="00A87C5A">
        <w:rPr>
          <w:rFonts w:cs="Arial"/>
          <w:lang w:val="en-GB"/>
        </w:rPr>
        <w:t>the time-to-degree</w:t>
      </w:r>
      <w:r w:rsidR="002219D6">
        <w:rPr>
          <w:rFonts w:cs="Arial"/>
          <w:lang w:val="en-GB"/>
        </w:rPr>
        <w:t>:</w:t>
      </w:r>
      <w:r w:rsidR="00B21C7A">
        <w:rPr>
          <w:rFonts w:cs="Arial"/>
          <w:lang w:val="en-GB"/>
        </w:rPr>
        <w:t xml:space="preserve"> </w:t>
      </w:r>
    </w:p>
    <w:p w14:paraId="3628038E" w14:textId="3ADFC2ED" w:rsidR="002219D6" w:rsidRDefault="00B21C7A" w:rsidP="00B21C7A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Please </w:t>
      </w:r>
      <w:r w:rsidR="003E25D5">
        <w:rPr>
          <w:rFonts w:cs="Arial"/>
          <w:lang w:val="en-GB"/>
        </w:rPr>
        <w:t>list</w:t>
      </w:r>
      <w:r w:rsidR="001A45D7">
        <w:rPr>
          <w:rFonts w:cs="Arial"/>
          <w:lang w:val="en-GB"/>
        </w:rPr>
        <w:t xml:space="preserve"> all </w:t>
      </w:r>
      <w:r w:rsidR="001A45D7" w:rsidRPr="00646749">
        <w:rPr>
          <w:rFonts w:cs="Arial"/>
          <w:b/>
          <w:lang w:val="en-GB"/>
        </w:rPr>
        <w:t>research activities</w:t>
      </w:r>
      <w:r w:rsidR="001A45D7">
        <w:rPr>
          <w:rFonts w:cs="Arial"/>
          <w:lang w:val="en-GB"/>
        </w:rPr>
        <w:t xml:space="preserve"> during the different working phases as well as </w:t>
      </w:r>
      <w:r w:rsidR="00B43235">
        <w:rPr>
          <w:rFonts w:cs="Arial"/>
          <w:lang w:val="en-GB"/>
        </w:rPr>
        <w:t xml:space="preserve">at least </w:t>
      </w:r>
      <w:r w:rsidR="001A45D7" w:rsidRPr="00646749">
        <w:rPr>
          <w:rFonts w:cs="Arial"/>
          <w:b/>
          <w:lang w:val="en-GB"/>
        </w:rPr>
        <w:t>one</w:t>
      </w:r>
      <w:r w:rsidRPr="00646749">
        <w:rPr>
          <w:rFonts w:cs="Arial"/>
          <w:b/>
          <w:lang w:val="en-GB"/>
        </w:rPr>
        <w:t xml:space="preserve"> summer school</w:t>
      </w:r>
      <w:r>
        <w:rPr>
          <w:rFonts w:cs="Arial"/>
          <w:lang w:val="en-GB"/>
        </w:rPr>
        <w:t xml:space="preserve"> and </w:t>
      </w:r>
      <w:r w:rsidR="00B43235">
        <w:rPr>
          <w:rFonts w:cs="Arial"/>
          <w:lang w:val="en-GB"/>
        </w:rPr>
        <w:t xml:space="preserve">at least </w:t>
      </w:r>
      <w:r w:rsidR="001A45D7" w:rsidRPr="00646749">
        <w:rPr>
          <w:rFonts w:cs="Arial"/>
          <w:b/>
          <w:lang w:val="en-GB"/>
        </w:rPr>
        <w:t xml:space="preserve">one external </w:t>
      </w:r>
      <w:r w:rsidR="006F28FA">
        <w:rPr>
          <w:rFonts w:cs="Arial"/>
          <w:b/>
          <w:lang w:val="en-GB"/>
        </w:rPr>
        <w:t>or international</w:t>
      </w:r>
      <w:r w:rsidR="001A45D7" w:rsidRPr="00646749">
        <w:rPr>
          <w:rFonts w:cs="Arial"/>
          <w:b/>
          <w:lang w:val="en-GB"/>
        </w:rPr>
        <w:t xml:space="preserve"> conference</w:t>
      </w:r>
      <w:r w:rsidR="00B43235">
        <w:rPr>
          <w:rFonts w:cs="Arial"/>
          <w:lang w:val="en-GB"/>
        </w:rPr>
        <w:t xml:space="preserve"> you</w:t>
      </w:r>
      <w:r>
        <w:rPr>
          <w:rFonts w:cs="Arial"/>
          <w:lang w:val="en-GB"/>
        </w:rPr>
        <w:t xml:space="preserve"> would like to attend</w:t>
      </w:r>
      <w:r w:rsidR="006F28FA">
        <w:rPr>
          <w:rFonts w:cs="Arial"/>
          <w:lang w:val="en-GB"/>
        </w:rPr>
        <w:t>.</w:t>
      </w:r>
      <w:r w:rsidR="003E25D5">
        <w:rPr>
          <w:rFonts w:cs="Arial"/>
          <w:lang w:val="en-GB"/>
        </w:rPr>
        <w:t xml:space="preserve"> </w:t>
      </w:r>
    </w:p>
    <w:p w14:paraId="381D2C4A" w14:textId="77777777" w:rsidR="00646749" w:rsidRDefault="00646749" w:rsidP="00B21C7A">
      <w:pPr>
        <w:rPr>
          <w:rFonts w:cs="Arial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1276"/>
        <w:gridCol w:w="1134"/>
      </w:tblGrid>
      <w:tr w:rsidR="002219D6" w:rsidRPr="00F23B8F" w14:paraId="7C38E711" w14:textId="77777777" w:rsidTr="002219D6">
        <w:tc>
          <w:tcPr>
            <w:tcW w:w="2660" w:type="dxa"/>
            <w:shd w:val="clear" w:color="auto" w:fill="auto"/>
          </w:tcPr>
          <w:p w14:paraId="5238D438" w14:textId="77777777" w:rsidR="002219D6" w:rsidRPr="002219D6" w:rsidRDefault="002219D6" w:rsidP="002219D6">
            <w:pPr>
              <w:rPr>
                <w:b/>
                <w:szCs w:val="20"/>
              </w:rPr>
            </w:pPr>
            <w:r w:rsidRPr="002219D6">
              <w:rPr>
                <w:b/>
                <w:szCs w:val="20"/>
              </w:rPr>
              <w:t>Working Phase</w:t>
            </w:r>
          </w:p>
        </w:tc>
        <w:tc>
          <w:tcPr>
            <w:tcW w:w="4252" w:type="dxa"/>
            <w:shd w:val="clear" w:color="auto" w:fill="auto"/>
          </w:tcPr>
          <w:p w14:paraId="6932512B" w14:textId="77777777" w:rsidR="002219D6" w:rsidRPr="00123570" w:rsidRDefault="00FB1CF4" w:rsidP="002219D6">
            <w:pPr>
              <w:rPr>
                <w:b/>
                <w:szCs w:val="20"/>
                <w:lang w:val="en-GB"/>
              </w:rPr>
            </w:pPr>
            <w:r w:rsidRPr="00123570">
              <w:rPr>
                <w:b/>
                <w:szCs w:val="20"/>
                <w:lang w:val="en-GB"/>
              </w:rPr>
              <w:t>Detailed description of the activity</w:t>
            </w:r>
          </w:p>
        </w:tc>
        <w:tc>
          <w:tcPr>
            <w:tcW w:w="1276" w:type="dxa"/>
            <w:shd w:val="clear" w:color="auto" w:fill="auto"/>
          </w:tcPr>
          <w:p w14:paraId="4A60BCE1" w14:textId="77777777" w:rsidR="002219D6" w:rsidRPr="002219D6" w:rsidRDefault="002219D6" w:rsidP="002219D6">
            <w:pPr>
              <w:rPr>
                <w:b/>
                <w:szCs w:val="20"/>
              </w:rPr>
            </w:pPr>
            <w:r w:rsidRPr="002219D6">
              <w:rPr>
                <w:b/>
                <w:szCs w:val="20"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7C3AF0E8" w14:textId="77777777" w:rsidR="002219D6" w:rsidRPr="002219D6" w:rsidRDefault="002219D6" w:rsidP="002219D6">
            <w:pPr>
              <w:rPr>
                <w:b/>
                <w:szCs w:val="20"/>
              </w:rPr>
            </w:pPr>
            <w:r w:rsidRPr="002219D6">
              <w:rPr>
                <w:b/>
                <w:szCs w:val="20"/>
              </w:rPr>
              <w:t>Duration</w:t>
            </w:r>
          </w:p>
        </w:tc>
      </w:tr>
      <w:tr w:rsidR="002219D6" w:rsidRPr="00F23B8F" w14:paraId="3DB4E3C0" w14:textId="77777777" w:rsidTr="001A45D7">
        <w:trPr>
          <w:trHeight w:val="243"/>
        </w:trPr>
        <w:tc>
          <w:tcPr>
            <w:tcW w:w="2660" w:type="dxa"/>
            <w:shd w:val="pct20" w:color="auto" w:fill="auto"/>
          </w:tcPr>
          <w:p w14:paraId="2E0581DF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245403E2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4625AD99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2E819EC6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5D26EF65" w14:textId="77777777" w:rsidTr="001A45D7">
        <w:trPr>
          <w:trHeight w:val="261"/>
        </w:trPr>
        <w:tc>
          <w:tcPr>
            <w:tcW w:w="2660" w:type="dxa"/>
            <w:shd w:val="pct20" w:color="auto" w:fill="auto"/>
          </w:tcPr>
          <w:p w14:paraId="5F922413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047ED94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116138C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59CB090C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5525C9FB" w14:textId="77777777" w:rsidTr="002219D6">
        <w:tc>
          <w:tcPr>
            <w:tcW w:w="2660" w:type="dxa"/>
            <w:shd w:val="pct20" w:color="auto" w:fill="auto"/>
          </w:tcPr>
          <w:p w14:paraId="39BACDF5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4E7C08CB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076A36F4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10CAF500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315EA41A" w14:textId="77777777" w:rsidTr="002219D6">
        <w:tc>
          <w:tcPr>
            <w:tcW w:w="2660" w:type="dxa"/>
            <w:shd w:val="pct20" w:color="auto" w:fill="auto"/>
          </w:tcPr>
          <w:p w14:paraId="25C278E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30A40949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2004FC2E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7A4B2F33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6B0BBF01" w14:textId="77777777" w:rsidTr="002219D6">
        <w:tc>
          <w:tcPr>
            <w:tcW w:w="2660" w:type="dxa"/>
            <w:shd w:val="pct20" w:color="auto" w:fill="auto"/>
          </w:tcPr>
          <w:p w14:paraId="16CA349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664F5E37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0DDE3F06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222470E5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4E39DC67" w14:textId="77777777" w:rsidTr="002219D6">
        <w:tc>
          <w:tcPr>
            <w:tcW w:w="2660" w:type="dxa"/>
            <w:shd w:val="pct20" w:color="auto" w:fill="auto"/>
          </w:tcPr>
          <w:p w14:paraId="3CAB83F2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1AF1BB0D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46A196EC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4027B43A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052790B2" w14:textId="77777777" w:rsidTr="002219D6">
        <w:tc>
          <w:tcPr>
            <w:tcW w:w="2660" w:type="dxa"/>
            <w:shd w:val="pct20" w:color="auto" w:fill="auto"/>
          </w:tcPr>
          <w:p w14:paraId="1CC93243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6D99FBD2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475E8C1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11304DDB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020F6A0C" w14:textId="77777777" w:rsidTr="002219D6">
        <w:tc>
          <w:tcPr>
            <w:tcW w:w="2660" w:type="dxa"/>
            <w:shd w:val="pct20" w:color="auto" w:fill="auto"/>
          </w:tcPr>
          <w:p w14:paraId="59E6B0BD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021725B8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4D0EBC44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49594DED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6CD552C4" w14:textId="77777777" w:rsidTr="002219D6">
        <w:tc>
          <w:tcPr>
            <w:tcW w:w="2660" w:type="dxa"/>
            <w:shd w:val="pct20" w:color="auto" w:fill="auto"/>
          </w:tcPr>
          <w:p w14:paraId="246405E2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2C42796F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0D396900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6E7DD806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  <w:tr w:rsidR="002219D6" w:rsidRPr="00F23B8F" w14:paraId="06321B71" w14:textId="77777777" w:rsidTr="002219D6">
        <w:tc>
          <w:tcPr>
            <w:tcW w:w="2660" w:type="dxa"/>
            <w:shd w:val="pct20" w:color="auto" w:fill="auto"/>
          </w:tcPr>
          <w:p w14:paraId="4ED51B51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4252" w:type="dxa"/>
            <w:shd w:val="pct20" w:color="auto" w:fill="auto"/>
          </w:tcPr>
          <w:p w14:paraId="6085E4D7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276" w:type="dxa"/>
            <w:shd w:val="pct20" w:color="auto" w:fill="auto"/>
          </w:tcPr>
          <w:p w14:paraId="0BA8F3F6" w14:textId="77777777" w:rsidR="002219D6" w:rsidRPr="002219D6" w:rsidRDefault="002219D6" w:rsidP="002219D6">
            <w:pPr>
              <w:rPr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6BA3CE66" w14:textId="77777777" w:rsidR="002219D6" w:rsidRPr="002219D6" w:rsidRDefault="002219D6" w:rsidP="002219D6">
            <w:pPr>
              <w:rPr>
                <w:szCs w:val="20"/>
              </w:rPr>
            </w:pPr>
          </w:p>
        </w:tc>
      </w:tr>
    </w:tbl>
    <w:p w14:paraId="4B535F3E" w14:textId="047D3E8C" w:rsidR="002219D6" w:rsidRPr="00123570" w:rsidRDefault="00123570" w:rsidP="002219D6">
      <w:pPr>
        <w:rPr>
          <w:rFonts w:cs="Arial"/>
          <w:i/>
          <w:sz w:val="18"/>
          <w:lang w:val="en-GB"/>
        </w:rPr>
      </w:pPr>
      <w:r w:rsidRPr="00123570">
        <w:rPr>
          <w:rFonts w:cs="Arial"/>
          <w:i/>
          <w:sz w:val="18"/>
          <w:lang w:val="en-GB"/>
        </w:rPr>
        <w:t>(to be extended if applicable)</w:t>
      </w:r>
    </w:p>
    <w:p w14:paraId="5879B945" w14:textId="77777777" w:rsidR="00646749" w:rsidRDefault="00646749" w:rsidP="002219D6">
      <w:pPr>
        <w:rPr>
          <w:rFonts w:cs="Arial"/>
          <w:lang w:val="en-GB"/>
        </w:rPr>
      </w:pPr>
    </w:p>
    <w:p w14:paraId="50C56D8C" w14:textId="77777777" w:rsidR="002219D6" w:rsidRDefault="002219D6" w:rsidP="002219D6">
      <w:pPr>
        <w:rPr>
          <w:rFonts w:cs="Arial"/>
          <w:lang w:val="en-GB"/>
        </w:rPr>
      </w:pPr>
    </w:p>
    <w:p w14:paraId="410879C3" w14:textId="77777777" w:rsidR="00172312" w:rsidRDefault="00172312" w:rsidP="002219D6">
      <w:pPr>
        <w:rPr>
          <w:rFonts w:cs="Arial"/>
          <w:lang w:val="en-GB"/>
        </w:rPr>
      </w:pPr>
    </w:p>
    <w:p w14:paraId="4BB725CC" w14:textId="01050B35" w:rsidR="002219D6" w:rsidRPr="00BB6E37" w:rsidRDefault="00646749" w:rsidP="002219D6">
      <w:pPr>
        <w:rPr>
          <w:rFonts w:cs="Arial"/>
          <w:lang w:val="en-GB"/>
        </w:rPr>
      </w:pPr>
      <w:r>
        <w:rPr>
          <w:rFonts w:cs="Arial"/>
          <w:lang w:val="en-GB"/>
        </w:rPr>
        <w:t>3</w:t>
      </w:r>
      <w:r w:rsidR="001A45D7">
        <w:rPr>
          <w:rFonts w:cs="Arial"/>
          <w:lang w:val="en-GB"/>
        </w:rPr>
        <w:t>. Other Activities</w:t>
      </w:r>
      <w:r w:rsidR="002219D6" w:rsidRPr="00BB6E37">
        <w:rPr>
          <w:rFonts w:cs="Arial"/>
          <w:lang w:val="en-GB"/>
        </w:rPr>
        <w:t>:</w:t>
      </w:r>
      <w:r w:rsidR="001A45D7">
        <w:rPr>
          <w:rFonts w:cs="Arial"/>
          <w:lang w:val="en-GB"/>
        </w:rPr>
        <w:t xml:space="preserve"> Please mention in which </w:t>
      </w:r>
      <w:r w:rsidR="00B931F4">
        <w:rPr>
          <w:rFonts w:cs="Arial"/>
          <w:lang w:val="en-GB"/>
        </w:rPr>
        <w:t xml:space="preserve">BIGSAS </w:t>
      </w:r>
      <w:r w:rsidR="00172312">
        <w:rPr>
          <w:rFonts w:cs="Arial"/>
          <w:lang w:val="en-GB"/>
        </w:rPr>
        <w:t>Work G</w:t>
      </w:r>
      <w:r w:rsidR="001A45D7">
        <w:rPr>
          <w:rFonts w:cs="Arial"/>
          <w:lang w:val="en-GB"/>
        </w:rPr>
        <w:t>roup</w:t>
      </w:r>
      <w:r w:rsidR="001A45D7" w:rsidRPr="003E25D5">
        <w:rPr>
          <w:rFonts w:cs="Arial"/>
          <w:lang w:val="en-GB"/>
        </w:rPr>
        <w:t xml:space="preserve"> </w:t>
      </w:r>
      <w:r w:rsidR="00B43235">
        <w:rPr>
          <w:rFonts w:cs="Arial"/>
          <w:lang w:val="en-GB"/>
        </w:rPr>
        <w:t>you</w:t>
      </w:r>
      <w:r w:rsidR="001A45D7">
        <w:rPr>
          <w:rFonts w:cs="Arial"/>
          <w:lang w:val="en-GB"/>
        </w:rPr>
        <w:t xml:space="preserve"> would like to participate, </w:t>
      </w:r>
      <w:r w:rsidR="00B931F4">
        <w:rPr>
          <w:rFonts w:cs="Arial"/>
          <w:lang w:val="en-GB"/>
        </w:rPr>
        <w:t xml:space="preserve">outline </w:t>
      </w:r>
      <w:r w:rsidR="001A45D7">
        <w:rPr>
          <w:rFonts w:cs="Arial"/>
          <w:lang w:val="en-GB"/>
        </w:rPr>
        <w:t xml:space="preserve">your publication strategy and </w:t>
      </w:r>
      <w:r w:rsidR="00B931F4">
        <w:rPr>
          <w:rFonts w:cs="Arial"/>
          <w:lang w:val="en-GB"/>
        </w:rPr>
        <w:t xml:space="preserve">indicate the </w:t>
      </w:r>
      <w:r w:rsidR="001A45D7">
        <w:rPr>
          <w:rFonts w:cs="Arial"/>
          <w:lang w:val="en-GB"/>
        </w:rPr>
        <w:t xml:space="preserve">academic courses </w:t>
      </w:r>
      <w:r w:rsidR="00B931F4">
        <w:rPr>
          <w:rFonts w:cs="Arial"/>
          <w:lang w:val="en-GB"/>
        </w:rPr>
        <w:t xml:space="preserve">you would like to attend </w:t>
      </w:r>
      <w:r w:rsidR="001A45D7">
        <w:rPr>
          <w:rFonts w:cs="Arial"/>
          <w:lang w:val="en-GB"/>
        </w:rPr>
        <w:t xml:space="preserve">as well as other </w:t>
      </w:r>
      <w:r w:rsidR="009E4CBA">
        <w:rPr>
          <w:rFonts w:cs="Arial"/>
          <w:lang w:val="en-GB"/>
        </w:rPr>
        <w:t>academic</w:t>
      </w:r>
      <w:r w:rsidR="006F28FA">
        <w:rPr>
          <w:rFonts w:cs="Arial"/>
          <w:lang w:val="en-GB"/>
        </w:rPr>
        <w:t xml:space="preserve"> and professional activities, e.g. participation in the BIGSAS colloquium, </w:t>
      </w:r>
      <w:r w:rsidR="00B931F4">
        <w:rPr>
          <w:rFonts w:cs="Arial"/>
          <w:lang w:val="en-GB"/>
        </w:rPr>
        <w:t xml:space="preserve">you will </w:t>
      </w:r>
      <w:r w:rsidR="00FB1CF4">
        <w:rPr>
          <w:rFonts w:cs="Arial"/>
          <w:lang w:val="en-GB"/>
        </w:rPr>
        <w:t>follow up</w:t>
      </w:r>
      <w:r w:rsidR="00172312">
        <w:rPr>
          <w:rFonts w:cs="Arial"/>
          <w:lang w:val="en-GB"/>
        </w:rPr>
        <w:t xml:space="preserve"> on</w:t>
      </w:r>
      <w:r w:rsidR="00B931F4">
        <w:rPr>
          <w:rFonts w:cs="Arial"/>
          <w:lang w:val="en-GB"/>
        </w:rPr>
        <w:t>.</w:t>
      </w:r>
    </w:p>
    <w:p w14:paraId="4C31EFFB" w14:textId="77777777" w:rsidR="002219D6" w:rsidRDefault="002219D6" w:rsidP="001A45D7">
      <w:pPr>
        <w:rPr>
          <w:rFonts w:cs="Arial"/>
          <w:lang w:val="en-GB"/>
        </w:rPr>
      </w:pPr>
    </w:p>
    <w:p w14:paraId="32D0471A" w14:textId="77777777" w:rsidR="00172312" w:rsidRDefault="002219D6" w:rsidP="001A45D7">
      <w:pPr>
        <w:numPr>
          <w:ilvl w:val="0"/>
          <w:numId w:val="5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Academic courses: </w:t>
      </w:r>
    </w:p>
    <w:p w14:paraId="7B447EE4" w14:textId="77777777" w:rsidR="002219D6" w:rsidRDefault="002219D6" w:rsidP="001F7E96">
      <w:pPr>
        <w:rPr>
          <w:rFonts w:cs="Arial"/>
          <w:lang w:val="en-GB"/>
        </w:rPr>
      </w:pPr>
    </w:p>
    <w:p w14:paraId="0DC4F7DA" w14:textId="77777777" w:rsidR="001F7E96" w:rsidRDefault="001F7E96" w:rsidP="001F7E96">
      <w:pPr>
        <w:rPr>
          <w:rFonts w:cs="Arial"/>
          <w:lang w:val="en-GB"/>
        </w:rPr>
      </w:pPr>
    </w:p>
    <w:p w14:paraId="586525F5" w14:textId="77777777" w:rsidR="001F7E96" w:rsidRPr="001A45D7" w:rsidRDefault="001F7E96" w:rsidP="001F7E96">
      <w:pPr>
        <w:rPr>
          <w:rFonts w:cs="Arial"/>
          <w:lang w:val="en-GB"/>
        </w:rPr>
      </w:pPr>
    </w:p>
    <w:p w14:paraId="3B6E17F3" w14:textId="77777777" w:rsidR="002219D6" w:rsidRDefault="002219D6" w:rsidP="001A45D7">
      <w:pPr>
        <w:numPr>
          <w:ilvl w:val="0"/>
          <w:numId w:val="5"/>
        </w:numPr>
        <w:rPr>
          <w:rFonts w:cs="Arial"/>
          <w:lang w:val="en-GB"/>
        </w:rPr>
      </w:pPr>
      <w:r w:rsidRPr="001A45D7">
        <w:rPr>
          <w:rFonts w:cs="Arial"/>
          <w:lang w:val="en-GB"/>
        </w:rPr>
        <w:t xml:space="preserve">Publication in </w:t>
      </w:r>
      <w:r w:rsidR="009E4CBA">
        <w:rPr>
          <w:rFonts w:cs="Arial"/>
          <w:lang w:val="en-GB"/>
        </w:rPr>
        <w:t>academic</w:t>
      </w:r>
      <w:r w:rsidR="001F7E96">
        <w:rPr>
          <w:rFonts w:cs="Arial"/>
          <w:lang w:val="en-GB"/>
        </w:rPr>
        <w:t xml:space="preserve"> journal:</w:t>
      </w:r>
    </w:p>
    <w:p w14:paraId="099986FE" w14:textId="77777777" w:rsidR="001F7E96" w:rsidRDefault="001F7E96" w:rsidP="001F7E96">
      <w:pPr>
        <w:rPr>
          <w:rFonts w:cs="Arial"/>
          <w:lang w:val="en-GB"/>
        </w:rPr>
      </w:pPr>
    </w:p>
    <w:p w14:paraId="61DC7D36" w14:textId="77777777" w:rsidR="001F7E96" w:rsidRDefault="001F7E96" w:rsidP="001F7E96">
      <w:pPr>
        <w:rPr>
          <w:rFonts w:cs="Arial"/>
          <w:lang w:val="en-GB"/>
        </w:rPr>
      </w:pPr>
    </w:p>
    <w:p w14:paraId="62BC70A2" w14:textId="77777777" w:rsidR="001F7E96" w:rsidRPr="001A45D7" w:rsidRDefault="001F7E96" w:rsidP="001F7E96">
      <w:pPr>
        <w:rPr>
          <w:rFonts w:cs="Arial"/>
          <w:lang w:val="en-GB"/>
        </w:rPr>
      </w:pPr>
    </w:p>
    <w:p w14:paraId="7239E5E4" w14:textId="77777777" w:rsidR="002219D6" w:rsidRPr="001A45D7" w:rsidRDefault="002219D6" w:rsidP="002219D6">
      <w:pPr>
        <w:numPr>
          <w:ilvl w:val="0"/>
          <w:numId w:val="5"/>
        </w:numPr>
        <w:rPr>
          <w:rFonts w:cs="Arial"/>
          <w:lang w:val="en-GB"/>
        </w:rPr>
      </w:pPr>
      <w:r w:rsidRPr="001A45D7">
        <w:rPr>
          <w:rFonts w:cs="Arial"/>
          <w:lang w:val="en-GB"/>
        </w:rPr>
        <w:t>Participation in Work Group</w:t>
      </w:r>
      <w:r w:rsidR="001A45D7">
        <w:rPr>
          <w:rFonts w:cs="Arial"/>
          <w:lang w:val="en-GB"/>
        </w:rPr>
        <w:t>:</w:t>
      </w:r>
    </w:p>
    <w:p w14:paraId="32356360" w14:textId="77777777" w:rsidR="002219D6" w:rsidRDefault="002219D6" w:rsidP="002219D6">
      <w:pPr>
        <w:rPr>
          <w:rFonts w:cs="Arial"/>
          <w:lang w:val="en-GB"/>
        </w:rPr>
      </w:pPr>
    </w:p>
    <w:p w14:paraId="453223FB" w14:textId="77777777" w:rsidR="002219D6" w:rsidRDefault="002219D6" w:rsidP="002219D6">
      <w:pPr>
        <w:rPr>
          <w:rFonts w:cs="Arial"/>
          <w:lang w:val="en-GB"/>
        </w:rPr>
      </w:pPr>
    </w:p>
    <w:p w14:paraId="2F9B2050" w14:textId="77777777" w:rsidR="002219D6" w:rsidRDefault="002219D6" w:rsidP="002219D6">
      <w:pPr>
        <w:rPr>
          <w:rFonts w:cs="Arial"/>
          <w:lang w:val="en-GB"/>
        </w:rPr>
      </w:pPr>
    </w:p>
    <w:p w14:paraId="6D336584" w14:textId="06E49705" w:rsidR="002219D6" w:rsidRDefault="006F28FA" w:rsidP="002219D6">
      <w:pPr>
        <w:numPr>
          <w:ilvl w:val="0"/>
          <w:numId w:val="5"/>
        </w:numPr>
        <w:rPr>
          <w:rFonts w:cs="Arial"/>
          <w:lang w:val="en-GB"/>
        </w:rPr>
      </w:pPr>
      <w:r>
        <w:rPr>
          <w:rFonts w:cs="Arial"/>
          <w:lang w:val="en-GB"/>
        </w:rPr>
        <w:t>Other activities and/or</w:t>
      </w:r>
      <w:r w:rsidR="002219D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competence </w:t>
      </w:r>
      <w:r w:rsidR="002219D6">
        <w:rPr>
          <w:rFonts w:cs="Arial"/>
          <w:lang w:val="en-GB"/>
        </w:rPr>
        <w:t>training</w:t>
      </w:r>
      <w:r w:rsidR="001A45D7">
        <w:rPr>
          <w:rFonts w:cs="Arial"/>
          <w:lang w:val="en-GB"/>
        </w:rPr>
        <w:t>:</w:t>
      </w:r>
    </w:p>
    <w:p w14:paraId="67CA6B97" w14:textId="77777777" w:rsidR="001F7E96" w:rsidRDefault="001F7E96" w:rsidP="001F7E96">
      <w:pPr>
        <w:rPr>
          <w:rFonts w:cs="Arial"/>
          <w:lang w:val="en-GB"/>
        </w:rPr>
      </w:pPr>
    </w:p>
    <w:p w14:paraId="5B8E7CC2" w14:textId="77777777" w:rsidR="001F7E96" w:rsidRDefault="001F7E96" w:rsidP="001F7E96">
      <w:pPr>
        <w:rPr>
          <w:rFonts w:cs="Arial"/>
          <w:lang w:val="en-GB"/>
        </w:rPr>
      </w:pPr>
    </w:p>
    <w:p w14:paraId="045516D1" w14:textId="77777777" w:rsidR="001F7E96" w:rsidRDefault="001F7E96" w:rsidP="001F7E96">
      <w:pPr>
        <w:rPr>
          <w:rFonts w:cs="Arial"/>
          <w:lang w:val="en-GB"/>
        </w:rPr>
      </w:pPr>
    </w:p>
    <w:p w14:paraId="4F58F876" w14:textId="77777777" w:rsidR="002219D6" w:rsidRDefault="00172312" w:rsidP="002219D6">
      <w:pPr>
        <w:numPr>
          <w:ilvl w:val="0"/>
          <w:numId w:val="5"/>
        </w:numPr>
        <w:rPr>
          <w:rFonts w:cs="Arial"/>
          <w:lang w:val="en-GB"/>
        </w:rPr>
      </w:pPr>
      <w:r>
        <w:rPr>
          <w:rFonts w:cs="Arial"/>
          <w:lang w:val="en-GB"/>
        </w:rPr>
        <w:t>Miscellaneous:</w:t>
      </w:r>
    </w:p>
    <w:p w14:paraId="2340AAF9" w14:textId="77777777" w:rsidR="00172312" w:rsidRDefault="00172312" w:rsidP="00172312">
      <w:pPr>
        <w:rPr>
          <w:rFonts w:cs="Arial"/>
          <w:lang w:val="en-GB"/>
        </w:rPr>
      </w:pPr>
    </w:p>
    <w:p w14:paraId="02EBDFB6" w14:textId="77777777" w:rsidR="002219D6" w:rsidRDefault="002219D6" w:rsidP="002219D6">
      <w:pPr>
        <w:pBdr>
          <w:bottom w:val="single" w:sz="4" w:space="1" w:color="auto"/>
        </w:pBdr>
        <w:rPr>
          <w:rFonts w:cs="Arial"/>
          <w:lang w:val="en-GB"/>
        </w:rPr>
      </w:pPr>
    </w:p>
    <w:p w14:paraId="2DF20702" w14:textId="77777777" w:rsidR="002219D6" w:rsidRPr="00BB6E37" w:rsidRDefault="002219D6" w:rsidP="002219D6">
      <w:pPr>
        <w:pBdr>
          <w:bottom w:val="single" w:sz="4" w:space="1" w:color="auto"/>
        </w:pBdr>
        <w:rPr>
          <w:rFonts w:cs="Arial"/>
          <w:lang w:val="en-GB"/>
        </w:rPr>
      </w:pPr>
    </w:p>
    <w:p w14:paraId="3903B2EB" w14:textId="77777777" w:rsidR="002219D6" w:rsidRDefault="002219D6" w:rsidP="002219D6">
      <w:pPr>
        <w:rPr>
          <w:rFonts w:cs="Arial"/>
          <w:lang w:val="en-GB"/>
        </w:rPr>
      </w:pPr>
    </w:p>
    <w:p w14:paraId="5DF3AE05" w14:textId="65785F66" w:rsidR="001A45D7" w:rsidRPr="00333D7A" w:rsidRDefault="001A45D7" w:rsidP="002219D6">
      <w:pPr>
        <w:rPr>
          <w:rFonts w:cs="Arial"/>
          <w:lang w:val="en-GB"/>
        </w:rPr>
      </w:pPr>
    </w:p>
    <w:p w14:paraId="6867EF0C" w14:textId="77777777" w:rsidR="001A45D7" w:rsidRDefault="001A45D7" w:rsidP="002219D6">
      <w:pPr>
        <w:rPr>
          <w:rFonts w:cs="Arial"/>
          <w:lang w:val="en-GB"/>
        </w:rPr>
      </w:pPr>
    </w:p>
    <w:p w14:paraId="764A9B83" w14:textId="77777777" w:rsidR="00B43235" w:rsidRDefault="00B43235" w:rsidP="002219D6">
      <w:pPr>
        <w:rPr>
          <w:rFonts w:cs="Arial"/>
          <w:lang w:val="en-GB"/>
        </w:rPr>
      </w:pPr>
    </w:p>
    <w:p w14:paraId="273CEFF8" w14:textId="77777777" w:rsidR="002219D6" w:rsidRDefault="002219D6" w:rsidP="002219D6">
      <w:pPr>
        <w:rPr>
          <w:rFonts w:cs="Arial"/>
          <w:lang w:val="en-GB"/>
        </w:rPr>
      </w:pPr>
    </w:p>
    <w:p w14:paraId="67CECED7" w14:textId="77777777" w:rsidR="002219D6" w:rsidRDefault="002219D6" w:rsidP="002219D6">
      <w:pPr>
        <w:rPr>
          <w:rFonts w:cs="Arial"/>
          <w:lang w:val="en-GB"/>
        </w:rPr>
      </w:pPr>
    </w:p>
    <w:p w14:paraId="03E1EE78" w14:textId="4854C821" w:rsidR="002219D6" w:rsidRPr="00BB6E37" w:rsidRDefault="00172312" w:rsidP="002219D6">
      <w:pPr>
        <w:rPr>
          <w:rFonts w:cs="Arial"/>
          <w:lang w:val="en-GB"/>
        </w:rPr>
      </w:pPr>
      <w:r>
        <w:rPr>
          <w:rFonts w:cs="Arial"/>
          <w:lang w:val="en-GB"/>
        </w:rPr>
        <w:t>_____________________________</w:t>
      </w:r>
      <w:r>
        <w:rPr>
          <w:rFonts w:cs="Arial"/>
          <w:lang w:val="en-GB"/>
        </w:rPr>
        <w:tab/>
      </w:r>
      <w:r w:rsidR="00123570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2219D6">
        <w:rPr>
          <w:rFonts w:cs="Arial"/>
          <w:lang w:val="en-GB"/>
        </w:rPr>
        <w:t>_________________________</w:t>
      </w:r>
    </w:p>
    <w:p w14:paraId="0D861557" w14:textId="088F1BD6" w:rsidR="002219D6" w:rsidRPr="00BB6E37" w:rsidRDefault="002219D6" w:rsidP="002219D6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Date &amp; </w:t>
      </w:r>
      <w:r w:rsidR="00172312">
        <w:rPr>
          <w:rFonts w:cs="Arial"/>
          <w:lang w:val="en-GB"/>
        </w:rPr>
        <w:t>s</w:t>
      </w:r>
      <w:r w:rsidR="006F28FA">
        <w:rPr>
          <w:rFonts w:cs="Arial"/>
          <w:lang w:val="en-GB"/>
        </w:rPr>
        <w:t>ignature of doctoral candidate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123570">
        <w:rPr>
          <w:rFonts w:cs="Arial"/>
          <w:lang w:val="en-GB"/>
        </w:rPr>
        <w:tab/>
      </w:r>
      <w:bookmarkStart w:id="0" w:name="_GoBack"/>
      <w:bookmarkEnd w:id="0"/>
      <w:r w:rsidR="00172312">
        <w:rPr>
          <w:rFonts w:cs="Arial"/>
          <w:lang w:val="en-GB"/>
        </w:rPr>
        <w:t>Date &amp; s</w:t>
      </w:r>
      <w:r w:rsidRPr="00BB6E37">
        <w:rPr>
          <w:rFonts w:cs="Arial"/>
          <w:lang w:val="en-GB"/>
        </w:rPr>
        <w:t>ignature of supervisor</w:t>
      </w:r>
    </w:p>
    <w:p w14:paraId="6BED505E" w14:textId="77777777" w:rsidR="002219D6" w:rsidRPr="00CB0198" w:rsidRDefault="002219D6" w:rsidP="002219D6">
      <w:pPr>
        <w:rPr>
          <w:lang w:val="en-GB"/>
        </w:rPr>
      </w:pPr>
    </w:p>
    <w:p w14:paraId="0A3114F9" w14:textId="77777777" w:rsidR="002219D6" w:rsidRPr="008A29A7" w:rsidRDefault="002219D6">
      <w:pPr>
        <w:rPr>
          <w:sz w:val="24"/>
          <w:szCs w:val="24"/>
          <w:lang w:val="en-GB"/>
        </w:rPr>
      </w:pPr>
    </w:p>
    <w:sectPr w:rsidR="002219D6" w:rsidRPr="008A29A7" w:rsidSect="00123570">
      <w:headerReference w:type="default" r:id="rId7"/>
      <w:footerReference w:type="even" r:id="rId8"/>
      <w:footerReference w:type="default" r:id="rId9"/>
      <w:pgSz w:w="11906" w:h="16838" w:code="9"/>
      <w:pgMar w:top="170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00B1" w14:textId="77777777" w:rsidR="007C2F89" w:rsidRDefault="007C2F89">
      <w:r>
        <w:separator/>
      </w:r>
    </w:p>
  </w:endnote>
  <w:endnote w:type="continuationSeparator" w:id="0">
    <w:p w14:paraId="6B17B027" w14:textId="77777777" w:rsidR="007C2F89" w:rsidRDefault="007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9F71" w14:textId="77777777" w:rsidR="00B43235" w:rsidRDefault="00B43235" w:rsidP="002219D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261F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8BB62C2" w14:textId="77777777" w:rsidR="00B43235" w:rsidRDefault="00B432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A0EB" w14:textId="3EFA89C4" w:rsidR="00B43235" w:rsidRDefault="00B43235" w:rsidP="002219D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261F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6F28FA">
      <w:rPr>
        <w:rStyle w:val="Seitenzahl"/>
        <w:noProof/>
      </w:rPr>
      <w:t>1</w:t>
    </w:r>
    <w:r>
      <w:rPr>
        <w:rStyle w:val="Seitenzahl"/>
      </w:rPr>
      <w:fldChar w:fldCharType="end"/>
    </w:r>
  </w:p>
  <w:p w14:paraId="116517BD" w14:textId="77777777" w:rsidR="00B43235" w:rsidRDefault="004E4FF8" w:rsidP="004E4FF8">
    <w:pPr>
      <w:pStyle w:val="Fu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527815" wp14:editId="66D596A4">
          <wp:simplePos x="0" y="0"/>
          <wp:positionH relativeFrom="column">
            <wp:posOffset>-48260</wp:posOffset>
          </wp:positionH>
          <wp:positionV relativeFrom="paragraph">
            <wp:posOffset>10160</wp:posOffset>
          </wp:positionV>
          <wp:extent cx="1371600" cy="501015"/>
          <wp:effectExtent l="0" t="0" r="0" b="0"/>
          <wp:wrapTight wrapText="bothSides">
            <wp:wrapPolygon edited="0">
              <wp:start x="0" y="0"/>
              <wp:lineTo x="0" y="20532"/>
              <wp:lineTo x="21300" y="20532"/>
              <wp:lineTo x="21300" y="0"/>
              <wp:lineTo x="0" y="0"/>
            </wp:wrapPolygon>
          </wp:wrapTight>
          <wp:docPr id="12" name="Bild 7" descr="DFG_zweizeili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FG_zweizeili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B0109B1" wp14:editId="61DD854B">
          <wp:extent cx="1753043" cy="432000"/>
          <wp:effectExtent l="0" t="0" r="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fricamultiple_internet28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4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3061B" w14:textId="77777777" w:rsidR="007C2F89" w:rsidRDefault="007C2F89">
      <w:r>
        <w:separator/>
      </w:r>
    </w:p>
  </w:footnote>
  <w:footnote w:type="continuationSeparator" w:id="0">
    <w:p w14:paraId="41793EEE" w14:textId="77777777" w:rsidR="007C2F89" w:rsidRDefault="007C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BA90" w14:textId="22C58A17" w:rsidR="00B43235" w:rsidRPr="000973D0" w:rsidRDefault="004E4FF8" w:rsidP="002219D6">
    <w:pPr>
      <w:pStyle w:val="Kopfzeile"/>
      <w:ind w:firstLine="2832"/>
      <w:rPr>
        <w:b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83C0E5A" wp14:editId="52FF5707">
          <wp:simplePos x="0" y="0"/>
          <wp:positionH relativeFrom="column">
            <wp:posOffset>-52705</wp:posOffset>
          </wp:positionH>
          <wp:positionV relativeFrom="paragraph">
            <wp:posOffset>-21590</wp:posOffset>
          </wp:positionV>
          <wp:extent cx="1371600" cy="421640"/>
          <wp:effectExtent l="0" t="0" r="0" b="0"/>
          <wp:wrapNone/>
          <wp:docPr id="10" name="Bild 8" descr="Logo_sw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w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1F4" w:rsidRPr="00DA627B">
      <w:rPr>
        <w:b/>
        <w:noProof/>
      </w:rPr>
      <w:drawing>
        <wp:anchor distT="0" distB="0" distL="114300" distR="114300" simplePos="0" relativeHeight="251656704" behindDoc="1" locked="0" layoutInCell="1" allowOverlap="1" wp14:anchorId="28BA9A8F" wp14:editId="19C832D3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70941" cy="468000"/>
          <wp:effectExtent l="0" t="0" r="5715" b="8255"/>
          <wp:wrapTight wrapText="bothSides">
            <wp:wrapPolygon edited="0">
              <wp:start x="0" y="0"/>
              <wp:lineTo x="0" y="21102"/>
              <wp:lineTo x="21269" y="21102"/>
              <wp:lineTo x="21269" y="0"/>
              <wp:lineTo x="0" y="0"/>
            </wp:wrapPolygon>
          </wp:wrapTight>
          <wp:docPr id="1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941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D28"/>
    <w:multiLevelType w:val="hybridMultilevel"/>
    <w:tmpl w:val="0840D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269"/>
    <w:multiLevelType w:val="hybridMultilevel"/>
    <w:tmpl w:val="D5E8DE40"/>
    <w:lvl w:ilvl="0" w:tplc="A978E3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0FA1123"/>
    <w:multiLevelType w:val="hybridMultilevel"/>
    <w:tmpl w:val="26282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795B"/>
    <w:multiLevelType w:val="hybridMultilevel"/>
    <w:tmpl w:val="F17247C8"/>
    <w:lvl w:ilvl="0" w:tplc="31109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DC61B64"/>
    <w:multiLevelType w:val="hybridMultilevel"/>
    <w:tmpl w:val="44DAD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03E67"/>
    <w:multiLevelType w:val="hybridMultilevel"/>
    <w:tmpl w:val="3B606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60DF5"/>
    <w:multiLevelType w:val="hybridMultilevel"/>
    <w:tmpl w:val="B198A172"/>
    <w:lvl w:ilvl="0" w:tplc="15167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68A7"/>
    <w:multiLevelType w:val="hybridMultilevel"/>
    <w:tmpl w:val="036A3F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15D"/>
    <w:multiLevelType w:val="hybridMultilevel"/>
    <w:tmpl w:val="7B0880C6"/>
    <w:lvl w:ilvl="0" w:tplc="CD247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53E2"/>
    <w:multiLevelType w:val="hybridMultilevel"/>
    <w:tmpl w:val="1F961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A32677"/>
    <w:multiLevelType w:val="hybridMultilevel"/>
    <w:tmpl w:val="9B7ED7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D2"/>
    <w:rsid w:val="00096E70"/>
    <w:rsid w:val="00123570"/>
    <w:rsid w:val="00172312"/>
    <w:rsid w:val="001A45D7"/>
    <w:rsid w:val="001F7E96"/>
    <w:rsid w:val="00213984"/>
    <w:rsid w:val="002219D6"/>
    <w:rsid w:val="002A0E3E"/>
    <w:rsid w:val="002E4B6B"/>
    <w:rsid w:val="00313FD4"/>
    <w:rsid w:val="0032563E"/>
    <w:rsid w:val="00333D7A"/>
    <w:rsid w:val="00364EA5"/>
    <w:rsid w:val="003E25D5"/>
    <w:rsid w:val="004E4FF8"/>
    <w:rsid w:val="00537342"/>
    <w:rsid w:val="005850CF"/>
    <w:rsid w:val="005F0C04"/>
    <w:rsid w:val="00646749"/>
    <w:rsid w:val="006F28FA"/>
    <w:rsid w:val="00781DD2"/>
    <w:rsid w:val="0079487B"/>
    <w:rsid w:val="007C2F89"/>
    <w:rsid w:val="009A54BA"/>
    <w:rsid w:val="009E4CBA"/>
    <w:rsid w:val="00A30A67"/>
    <w:rsid w:val="00A87C5A"/>
    <w:rsid w:val="00AA3B1B"/>
    <w:rsid w:val="00B06D6F"/>
    <w:rsid w:val="00B21C7A"/>
    <w:rsid w:val="00B43235"/>
    <w:rsid w:val="00B931F4"/>
    <w:rsid w:val="00C92900"/>
    <w:rsid w:val="00D06E6E"/>
    <w:rsid w:val="00D47EF1"/>
    <w:rsid w:val="00F261F4"/>
    <w:rsid w:val="00FB1CF4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41FC5662"/>
  <w14:defaultImageDpi w14:val="300"/>
  <w15:chartTrackingRefBased/>
  <w15:docId w15:val="{020E5456-2653-41B0-9745-D98BF11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16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16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D4DEE"/>
  </w:style>
  <w:style w:type="paragraph" w:styleId="Funotentext">
    <w:name w:val="footnote text"/>
    <w:basedOn w:val="Standard"/>
    <w:semiHidden/>
    <w:rsid w:val="00544D4C"/>
    <w:rPr>
      <w:rFonts w:ascii="Times New Roman" w:hAnsi="Times New Roman"/>
      <w:sz w:val="24"/>
      <w:szCs w:val="24"/>
    </w:rPr>
  </w:style>
  <w:style w:type="character" w:styleId="Funotenzeichen">
    <w:name w:val="footnote reference"/>
    <w:semiHidden/>
    <w:rsid w:val="00544D4C"/>
    <w:rPr>
      <w:vertAlign w:val="superscript"/>
    </w:rPr>
  </w:style>
  <w:style w:type="table" w:styleId="Tabellenraster">
    <w:name w:val="Table Grid"/>
    <w:basedOn w:val="NormaleTabelle"/>
    <w:rsid w:val="0054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E6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06E6E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D06E6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E6E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D06E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E6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06E6E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Individual Research and Training Plan (IRTP)</vt:lpstr>
    </vt:vector>
  </TitlesOfParts>
  <Company>Uni Bayreuth</Company>
  <LinksUpToDate>false</LinksUpToDate>
  <CharactersWithSpaces>1340</CharactersWithSpaces>
  <SharedDoc>false</SharedDoc>
  <HLinks>
    <vt:vector size="12" baseType="variant">
      <vt:variant>
        <vt:i4>3801166</vt:i4>
      </vt:variant>
      <vt:variant>
        <vt:i4>-1</vt:i4>
      </vt:variant>
      <vt:variant>
        <vt:i4>2055</vt:i4>
      </vt:variant>
      <vt:variant>
        <vt:i4>1</vt:i4>
      </vt:variant>
      <vt:variant>
        <vt:lpwstr>DFG_zweizeilig_sw</vt:lpwstr>
      </vt:variant>
      <vt:variant>
        <vt:lpwstr/>
      </vt:variant>
      <vt:variant>
        <vt:i4>4522033</vt:i4>
      </vt:variant>
      <vt:variant>
        <vt:i4>-1</vt:i4>
      </vt:variant>
      <vt:variant>
        <vt:i4>2056</vt:i4>
      </vt:variant>
      <vt:variant>
        <vt:i4>1</vt:i4>
      </vt:variant>
      <vt:variant>
        <vt:lpwstr>Logo_sw_tif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and Training Plan (IRTP)</dc:title>
  <dc:subject/>
  <dc:creator>Afrikastudien</dc:creator>
  <cp:keywords/>
  <dc:description/>
  <cp:lastModifiedBy>Juliane</cp:lastModifiedBy>
  <cp:revision>2</cp:revision>
  <cp:lastPrinted>2013-06-12T09:05:00Z</cp:lastPrinted>
  <dcterms:created xsi:type="dcterms:W3CDTF">2021-02-25T13:09:00Z</dcterms:created>
  <dcterms:modified xsi:type="dcterms:W3CDTF">2021-02-25T13:09:00Z</dcterms:modified>
</cp:coreProperties>
</file>